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74080" w14:textId="2BC5A909" w:rsidR="002D290B" w:rsidRDefault="002D290B" w:rsidP="002D290B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val="en-US"/>
        </w:rPr>
        <w:drawing>
          <wp:inline distT="0" distB="0" distL="0" distR="0" wp14:anchorId="62A45E01" wp14:editId="00071BE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2D290B" w14:paraId="101791CA" w14:textId="77777777" w:rsidTr="002D290B">
        <w:trPr>
          <w:trHeight w:val="826"/>
        </w:trPr>
        <w:tc>
          <w:tcPr>
            <w:tcW w:w="9967" w:type="dxa"/>
            <w:hideMark/>
          </w:tcPr>
          <w:p w14:paraId="4F325D2B" w14:textId="77777777" w:rsidR="002D290B" w:rsidRDefault="002D290B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A2D1F53" w14:textId="6122CD73" w:rsidR="002D290B" w:rsidRDefault="002D290B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760AB9C" wp14:editId="7270817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67E65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340B5AA" w14:textId="77777777" w:rsidR="002D290B" w:rsidRDefault="002D290B" w:rsidP="002D290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14863F4F" w14:textId="77777777" w:rsidR="002D290B" w:rsidRDefault="002D290B" w:rsidP="002D290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37799C" w14:textId="77777777" w:rsidR="002D290B" w:rsidRDefault="002D290B" w:rsidP="002D290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4 позачергової сесії селищної ради VІІІ скликання</w:t>
      </w:r>
    </w:p>
    <w:p w14:paraId="5441538D" w14:textId="77777777" w:rsidR="002D290B" w:rsidRDefault="002D290B" w:rsidP="002D290B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692F280E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делегування комунальним підприємствам  Димерської селищної ради повноважень на виконання бюджетної програми  як одержувачам бюджетних коштів</w:t>
      </w:r>
    </w:p>
    <w:p w14:paraId="51208723" w14:textId="77777777" w:rsidR="002D290B" w:rsidRDefault="002D290B" w:rsidP="002D290B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67ED32B0" w14:textId="77777777" w:rsidR="002D290B" w:rsidRDefault="002D290B" w:rsidP="002D290B">
      <w:pPr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виконання заходів по благоустрою територій населених пунктів Димерської селищної територіальної громади, передбачених Програмою розвитку житлово-комунального господарства та благоустрою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Димерської селищної територіальної громади </w:t>
      </w:r>
      <w:r>
        <w:rPr>
          <w:sz w:val="28"/>
          <w:szCs w:val="28"/>
          <w:lang w:val="uk-UA"/>
        </w:rPr>
        <w:t>на 2019-2021 роки (в редакції згідно рішення селищної ради №36-2-2-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24.12.2020 року), на підставі роз’яснення Мінекономіки №3304-04/56256-06 від 15.09.2020 року «Щодо делегування здійснення закупівель», враховуючи висновок постійної комісії з питань фінансів, бюджету, планування соціально-економічного розвитку, інвестицій та міжнародного співробітництва від 02.02.2021 року, керуючись п.9 Порядку складання, розгляду, затвердження та основні вимоги  </w:t>
      </w:r>
      <w:r>
        <w:rPr>
          <w:bCs/>
          <w:sz w:val="28"/>
          <w:szCs w:val="28"/>
          <w:shd w:val="clear" w:color="auto" w:fill="FFFFFF"/>
          <w:lang w:val="uk-UA"/>
        </w:rPr>
        <w:t xml:space="preserve">виконання кошторисів бюджетних установ, затвердженого постановою Кабінету Міністрів України №228 від 28.02.2002 року, </w:t>
      </w:r>
      <w:r>
        <w:rPr>
          <w:sz w:val="28"/>
          <w:szCs w:val="28"/>
          <w:lang w:val="uk-UA"/>
        </w:rPr>
        <w:t>п.7 ч.1 ст.17 Закону України "Про публічні закупівлі", ч.6 ст.22 Бюджетного кодексу України, ст.ст.26,46,59 Закону України «Про місцеве самоврядування в Україні»</w:t>
      </w:r>
      <w:r>
        <w:rPr>
          <w:rFonts w:eastAsia="Calibri"/>
          <w:sz w:val="28"/>
          <w:szCs w:val="28"/>
          <w:lang w:val="uk-UA"/>
        </w:rPr>
        <w:t xml:space="preserve">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11BE7623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52C6DB47" w14:textId="5311FA81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73C41707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31D72655" w14:textId="453310A2" w:rsidR="002D290B" w:rsidRDefault="002D290B" w:rsidP="002D290B">
      <w:pPr>
        <w:pStyle w:val="a3"/>
        <w:tabs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1.Делегувати комунальному підприємству Димерської селищної ради "Димерський комбінат комунальних підприємств" та комунальному підприємству Димерської селищної ради "Демидівкомунгосп", як одержувачам бюджетних коштів, повноважень на виконання заходів, передбачених Програмою розвитку житлово-комунального господарства та благоустрою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Димерської селищної територіальної громади </w:t>
      </w:r>
      <w:r>
        <w:rPr>
          <w:sz w:val="28"/>
          <w:szCs w:val="28"/>
          <w:lang w:val="uk-UA"/>
        </w:rPr>
        <w:t>на 2019-2021 роки по КПКВМБ 0116030 «Організація благоустрою населених пунктів», а саме:</w:t>
      </w:r>
    </w:p>
    <w:p w14:paraId="25E6682B" w14:textId="77777777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послуги з прибирання та підмітання вулиць;</w:t>
      </w:r>
    </w:p>
    <w:p w14:paraId="1336F292" w14:textId="77777777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послуги зі збирання і перевезення сміття (послуги у сфері  поводження зі сміттям);</w:t>
      </w:r>
    </w:p>
    <w:p w14:paraId="3E048050" w14:textId="77777777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послуги з прибирання снігу;</w:t>
      </w:r>
    </w:p>
    <w:p w14:paraId="4DBB5C85" w14:textId="77777777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послуги з озеленення територій та утримання зелених насаджень;</w:t>
      </w:r>
    </w:p>
    <w:p w14:paraId="27D943E4" w14:textId="77777777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підрізання дерев та живих огорож;</w:t>
      </w:r>
    </w:p>
    <w:p w14:paraId="550E590B" w14:textId="77777777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фарбування бордюр;</w:t>
      </w:r>
    </w:p>
    <w:p w14:paraId="227AE552" w14:textId="0C0755D2" w:rsidR="002D290B" w:rsidRDefault="002D290B" w:rsidP="002D290B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8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обслуговування громадської вбиральні в смт Димер Вишгородського району Київської області.</w:t>
      </w:r>
    </w:p>
    <w:p w14:paraId="5FBC4AF6" w14:textId="57766537" w:rsidR="002D290B" w:rsidRDefault="002D290B" w:rsidP="002D290B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5594A6D8" w14:textId="77777777" w:rsidR="002D290B" w:rsidRDefault="002D290B" w:rsidP="002D290B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</w:p>
    <w:p w14:paraId="42D18063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7A374096" w14:textId="77777777" w:rsidR="002D290B" w:rsidRDefault="002D290B" w:rsidP="002D290B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В.В.Підкурганний</w:t>
      </w:r>
      <w:r>
        <w:rPr>
          <w:sz w:val="28"/>
          <w:szCs w:val="28"/>
          <w:lang w:val="uk-UA"/>
        </w:rPr>
        <w:t xml:space="preserve"> </w:t>
      </w:r>
    </w:p>
    <w:p w14:paraId="34B5A68A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37C2D346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83007C9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75A77E50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35A5AA2A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</w:p>
    <w:p w14:paraId="2F7DE4B3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0BBB7FE5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33263801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5C3F4099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019E1D4E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29D6E625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3447E4BF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451F476B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both"/>
        <w:rPr>
          <w:sz w:val="28"/>
          <w:szCs w:val="28"/>
          <w:lang w:val="uk-UA"/>
        </w:rPr>
      </w:pPr>
    </w:p>
    <w:p w14:paraId="5C03B5C3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1560F2ED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435435F4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10A6B2E7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6629F28D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724AF29F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404AB114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0C7814BA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75BFC97B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59A17070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2163632A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7CDFFA00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3786D799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4B09DD53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547CA3B3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4CA0EF1B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5501B9EC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3E4667C7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2E081D5A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085ADA4B" w14:textId="77777777" w:rsidR="002D290B" w:rsidRDefault="002D290B" w:rsidP="002D290B">
      <w:pPr>
        <w:pStyle w:val="a3"/>
        <w:tabs>
          <w:tab w:val="left" w:pos="851"/>
        </w:tabs>
        <w:ind w:left="567" w:firstLine="567"/>
        <w:jc w:val="center"/>
        <w:rPr>
          <w:b/>
          <w:sz w:val="28"/>
          <w:szCs w:val="28"/>
          <w:lang w:val="uk-UA"/>
        </w:rPr>
      </w:pPr>
    </w:p>
    <w:p w14:paraId="2075257F" w14:textId="44628CA9" w:rsidR="002D290B" w:rsidRDefault="002D290B" w:rsidP="002D290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Димер </w:t>
      </w:r>
    </w:p>
    <w:p w14:paraId="492C4018" w14:textId="77777777" w:rsidR="002D290B" w:rsidRDefault="002D290B" w:rsidP="002D290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 лютого 2021 року</w:t>
      </w:r>
    </w:p>
    <w:p w14:paraId="189030FD" w14:textId="3063A332" w:rsidR="004E7746" w:rsidRPr="002D290B" w:rsidRDefault="002D290B" w:rsidP="002D290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725527">
        <w:rPr>
          <w:sz w:val="28"/>
          <w:szCs w:val="28"/>
          <w:lang w:val="uk-UA"/>
        </w:rPr>
        <w:t xml:space="preserve"> 220</w:t>
      </w:r>
      <w:r>
        <w:rPr>
          <w:sz w:val="28"/>
          <w:szCs w:val="28"/>
          <w:lang w:val="uk-UA"/>
        </w:rPr>
        <w:t>-</w:t>
      </w:r>
      <w:r w:rsidR="0072552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-</w:t>
      </w:r>
      <w:r w:rsidR="00725527">
        <w:rPr>
          <w:sz w:val="28"/>
          <w:szCs w:val="28"/>
          <w:lang w:val="uk-UA"/>
        </w:rPr>
        <w:t>2</w:t>
      </w:r>
      <w:bookmarkStart w:id="0" w:name="_GoBack"/>
      <w:bookmarkEnd w:id="0"/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4E7746" w:rsidRPr="002D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D5D5B"/>
    <w:multiLevelType w:val="hybridMultilevel"/>
    <w:tmpl w:val="6D828A50"/>
    <w:lvl w:ilvl="0" w:tplc="C130DFE2">
      <w:start w:val="1"/>
      <w:numFmt w:val="bullet"/>
      <w:lvlText w:val="-"/>
      <w:lvlJc w:val="left"/>
      <w:pPr>
        <w:ind w:left="121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386D7140"/>
    <w:multiLevelType w:val="hybridMultilevel"/>
    <w:tmpl w:val="B66489B8"/>
    <w:lvl w:ilvl="0" w:tplc="BB38CC3C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E7"/>
    <w:rsid w:val="002D290B"/>
    <w:rsid w:val="004E7746"/>
    <w:rsid w:val="00725527"/>
    <w:rsid w:val="00B3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A94B"/>
  <w15:chartTrackingRefBased/>
  <w15:docId w15:val="{5A1DDB1C-469A-4EA1-95EE-BFCD0DA3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290B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90B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2D290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dcterms:created xsi:type="dcterms:W3CDTF">2021-02-01T16:05:00Z</dcterms:created>
  <dcterms:modified xsi:type="dcterms:W3CDTF">2021-02-03T08:16:00Z</dcterms:modified>
</cp:coreProperties>
</file>